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51E2D" w14:textId="54E64F38" w:rsidR="00EE6E50" w:rsidRDefault="00EE6E50" w:rsidP="00EE6E50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CENU APTAUJAS PIEDĀVĀJUMS</w:t>
      </w:r>
    </w:p>
    <w:p w14:paraId="227A0AA9" w14:textId="3F5721D5" w:rsidR="00FC6141" w:rsidRPr="00256899" w:rsidRDefault="00FC6141" w:rsidP="00EE6E50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E077AC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 gada </w:t>
      </w:r>
      <w:r w:rsidR="00E077AC">
        <w:rPr>
          <w:rFonts w:ascii="Times New Roman" w:hAnsi="Times New Roman" w:cs="Times New Roman"/>
          <w:b/>
          <w:bCs/>
        </w:rPr>
        <w:t>13.janvāris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557"/>
        <w:gridCol w:w="4739"/>
      </w:tblGrid>
      <w:tr w:rsidR="00EE6E50" w:rsidRPr="00574290" w14:paraId="502B59F1" w14:textId="77777777" w:rsidTr="00813A92">
        <w:tc>
          <w:tcPr>
            <w:tcW w:w="3557" w:type="dxa"/>
          </w:tcPr>
          <w:p w14:paraId="021368B0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4739" w:type="dxa"/>
          </w:tcPr>
          <w:p w14:paraId="3DA3CE3A" w14:textId="77777777" w:rsidR="00EE6E50" w:rsidRPr="00EE6E50" w:rsidRDefault="00EE6E50" w:rsidP="003340AE">
            <w:pPr>
              <w:rPr>
                <w:rFonts w:ascii="Times New Roman" w:hAnsi="Times New Roman"/>
                <w:sz w:val="24"/>
                <w:szCs w:val="24"/>
              </w:rPr>
            </w:pPr>
            <w:r w:rsidRPr="00EE6E50">
              <w:rPr>
                <w:rFonts w:ascii="Times New Roman" w:hAnsi="Times New Roman"/>
                <w:sz w:val="24"/>
                <w:szCs w:val="24"/>
              </w:rPr>
              <w:t>SIA “Jēkabpils pakalpojumi”</w:t>
            </w:r>
          </w:p>
        </w:tc>
      </w:tr>
      <w:tr w:rsidR="00EE6E50" w:rsidRPr="00574290" w14:paraId="227F01BB" w14:textId="77777777" w:rsidTr="00813A92">
        <w:tc>
          <w:tcPr>
            <w:tcW w:w="3557" w:type="dxa"/>
          </w:tcPr>
          <w:p w14:paraId="2A265F59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Cenu aptaujas</w:t>
            </w: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 xml:space="preserve"> nosaukums</w:t>
            </w:r>
          </w:p>
        </w:tc>
        <w:tc>
          <w:tcPr>
            <w:tcW w:w="4739" w:type="dxa"/>
          </w:tcPr>
          <w:p w14:paraId="1D24A948" w14:textId="02FFD493" w:rsidR="00EE6E50" w:rsidRPr="00EE4F69" w:rsidRDefault="001E5DA9" w:rsidP="00EE4F6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Jauna sāls- smilts kaisītāja iegāde</w:t>
            </w:r>
          </w:p>
        </w:tc>
      </w:tr>
      <w:tr w:rsidR="00EE6E50" w:rsidRPr="00574290" w14:paraId="5FF23CE9" w14:textId="77777777" w:rsidTr="00813A92">
        <w:trPr>
          <w:trHeight w:val="128"/>
        </w:trPr>
        <w:tc>
          <w:tcPr>
            <w:tcW w:w="3557" w:type="dxa"/>
          </w:tcPr>
          <w:p w14:paraId="7D721CDA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Cenu aptaujas</w:t>
            </w: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 xml:space="preserve"> identifikācijas Nr.</w:t>
            </w:r>
          </w:p>
        </w:tc>
        <w:tc>
          <w:tcPr>
            <w:tcW w:w="4739" w:type="dxa"/>
          </w:tcPr>
          <w:p w14:paraId="1DC9C0B2" w14:textId="56B3560C" w:rsidR="00EE6E50" w:rsidRPr="00EE6E50" w:rsidRDefault="008F1FE7" w:rsidP="00E077AC">
            <w:pPr>
              <w:rPr>
                <w:rFonts w:ascii="Times New Roman" w:hAnsi="Times New Roman"/>
                <w:sz w:val="24"/>
                <w:szCs w:val="24"/>
              </w:rPr>
            </w:pPr>
            <w:r w:rsidRPr="008F1FE7">
              <w:rPr>
                <w:rFonts w:ascii="Times New Roman" w:hAnsi="Times New Roman"/>
                <w:sz w:val="24"/>
                <w:szCs w:val="24"/>
              </w:rPr>
              <w:t>JP 202</w:t>
            </w:r>
            <w:r w:rsidR="00E077AC">
              <w:rPr>
                <w:rFonts w:ascii="Times New Roman" w:hAnsi="Times New Roman"/>
                <w:sz w:val="24"/>
                <w:szCs w:val="24"/>
              </w:rPr>
              <w:t>5</w:t>
            </w:r>
            <w:r w:rsidRPr="008F1FE7">
              <w:rPr>
                <w:rFonts w:ascii="Times New Roman" w:hAnsi="Times New Roman"/>
                <w:sz w:val="24"/>
                <w:szCs w:val="24"/>
              </w:rPr>
              <w:t>/</w:t>
            </w:r>
            <w:r w:rsidR="00E077AC">
              <w:rPr>
                <w:rFonts w:ascii="Times New Roman" w:hAnsi="Times New Roman"/>
                <w:sz w:val="24"/>
                <w:szCs w:val="24"/>
              </w:rPr>
              <w:t>1</w:t>
            </w:r>
            <w:r w:rsidRPr="008F1FE7">
              <w:rPr>
                <w:rFonts w:ascii="Times New Roman" w:hAnsi="Times New Roman"/>
                <w:sz w:val="24"/>
                <w:szCs w:val="24"/>
              </w:rPr>
              <w:t>-C</w:t>
            </w:r>
          </w:p>
        </w:tc>
      </w:tr>
      <w:tr w:rsidR="00EE6E50" w:rsidRPr="00574290" w14:paraId="7F284A3D" w14:textId="77777777" w:rsidTr="00813A92">
        <w:tc>
          <w:tcPr>
            <w:tcW w:w="3557" w:type="dxa"/>
          </w:tcPr>
          <w:p w14:paraId="6B17A516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>Publiskā iepirkuma/līguma priekšmets</w:t>
            </w:r>
          </w:p>
        </w:tc>
        <w:tc>
          <w:tcPr>
            <w:tcW w:w="4739" w:type="dxa"/>
          </w:tcPr>
          <w:p w14:paraId="05253328" w14:textId="6113EB73" w:rsidR="00EE6E50" w:rsidRPr="00EE6E50" w:rsidRDefault="001E5DA9" w:rsidP="003340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Sāls- smilts kaisītāja iegāde</w:t>
            </w:r>
          </w:p>
        </w:tc>
      </w:tr>
      <w:tr w:rsidR="00EE6E50" w:rsidRPr="00574290" w14:paraId="49B5F746" w14:textId="77777777" w:rsidTr="00813A92">
        <w:tc>
          <w:tcPr>
            <w:tcW w:w="3557" w:type="dxa"/>
          </w:tcPr>
          <w:p w14:paraId="47B4F5A7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>Piedāvājumu vērtēšanas kritēriji, to īpatsvars</w:t>
            </w:r>
          </w:p>
        </w:tc>
        <w:tc>
          <w:tcPr>
            <w:tcW w:w="4739" w:type="dxa"/>
          </w:tcPr>
          <w:p w14:paraId="0440EC4D" w14:textId="542A62B6" w:rsidR="00EE6E50" w:rsidRPr="00EE6E50" w:rsidRDefault="00EE6E50" w:rsidP="003340AE">
            <w:pPr>
              <w:rPr>
                <w:rFonts w:ascii="Times New Roman" w:hAnsi="Times New Roman"/>
                <w:sz w:val="24"/>
                <w:szCs w:val="24"/>
              </w:rPr>
            </w:pPr>
            <w:r w:rsidRPr="00EE6E50">
              <w:rPr>
                <w:rFonts w:ascii="Times New Roman" w:hAnsi="Times New Roman"/>
                <w:sz w:val="24"/>
                <w:szCs w:val="24"/>
              </w:rPr>
              <w:t>Par saimnieciski visizdevīgāko piedāvājumu tiks atzīts piedāvājums ar viszemāko cenu (EUR bez PVN)</w:t>
            </w:r>
          </w:p>
        </w:tc>
      </w:tr>
      <w:tr w:rsidR="00EE6E50" w:rsidRPr="00574290" w14:paraId="0FC0DCF8" w14:textId="77777777" w:rsidTr="00813A92">
        <w:tc>
          <w:tcPr>
            <w:tcW w:w="3557" w:type="dxa"/>
          </w:tcPr>
          <w:p w14:paraId="64DC2633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>Piedāvājuma iesniegšanas termiņš</w:t>
            </w:r>
          </w:p>
        </w:tc>
        <w:tc>
          <w:tcPr>
            <w:tcW w:w="4739" w:type="dxa"/>
          </w:tcPr>
          <w:p w14:paraId="6CB25056" w14:textId="610A8F35" w:rsidR="00EE6E50" w:rsidRPr="00255F20" w:rsidRDefault="00EE6E50" w:rsidP="00E077A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5F20">
              <w:rPr>
                <w:rFonts w:ascii="Times New Roman" w:hAnsi="Times New Roman"/>
                <w:b/>
                <w:bCs/>
                <w:sz w:val="24"/>
                <w:szCs w:val="24"/>
              </w:rPr>
              <w:t>Līdz 202</w:t>
            </w:r>
            <w:r w:rsidR="00E077A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255F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.gada </w:t>
            </w:r>
            <w:r w:rsidR="00871EA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E077A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255F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E077AC">
              <w:rPr>
                <w:rFonts w:ascii="Times New Roman" w:hAnsi="Times New Roman"/>
                <w:b/>
                <w:bCs/>
                <w:sz w:val="24"/>
                <w:szCs w:val="24"/>
              </w:rPr>
              <w:t>janv</w:t>
            </w:r>
            <w:r w:rsidR="009E66F7">
              <w:rPr>
                <w:rFonts w:ascii="Times New Roman" w:hAnsi="Times New Roman"/>
                <w:b/>
                <w:bCs/>
                <w:sz w:val="24"/>
                <w:szCs w:val="24"/>
              </w:rPr>
              <w:t>ārim</w:t>
            </w:r>
            <w:r w:rsidRPr="00255F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plkst. 1</w:t>
            </w:r>
            <w:r w:rsidR="00E077A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255F20">
              <w:rPr>
                <w:rFonts w:ascii="Times New Roman" w:hAnsi="Times New Roman"/>
                <w:b/>
                <w:bCs/>
                <w:sz w:val="24"/>
                <w:szCs w:val="24"/>
              </w:rPr>
              <w:t>:00</w:t>
            </w:r>
          </w:p>
        </w:tc>
      </w:tr>
      <w:tr w:rsidR="00EE6E50" w:rsidRPr="00574290" w14:paraId="72F17A09" w14:textId="77777777" w:rsidTr="00813A92">
        <w:tc>
          <w:tcPr>
            <w:tcW w:w="3557" w:type="dxa"/>
          </w:tcPr>
          <w:p w14:paraId="74E9D4F5" w14:textId="77777777" w:rsidR="00EE6E50" w:rsidRPr="00574290" w:rsidRDefault="00EE6E50" w:rsidP="003340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290">
              <w:rPr>
                <w:rFonts w:ascii="Times New Roman" w:hAnsi="Times New Roman"/>
                <w:b/>
                <w:sz w:val="24"/>
                <w:szCs w:val="24"/>
              </w:rPr>
              <w:t>Tirgus izpētes metode</w:t>
            </w:r>
          </w:p>
        </w:tc>
        <w:tc>
          <w:tcPr>
            <w:tcW w:w="4739" w:type="dxa"/>
          </w:tcPr>
          <w:p w14:paraId="499BA40E" w14:textId="690449C5" w:rsidR="00EE6E50" w:rsidRPr="00D305BB" w:rsidRDefault="000053FB" w:rsidP="003340A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Rakstiski</w:t>
            </w:r>
          </w:p>
        </w:tc>
      </w:tr>
    </w:tbl>
    <w:p w14:paraId="34E39A04" w14:textId="48B979F8" w:rsidR="00EE6E50" w:rsidRPr="00813A92" w:rsidRDefault="00813A92" w:rsidP="00813A92">
      <w:pPr>
        <w:tabs>
          <w:tab w:val="right" w:pos="9356"/>
        </w:tabs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A92">
        <w:rPr>
          <w:rFonts w:ascii="Times New Roman" w:hAnsi="Times New Roman" w:cs="Times New Roman"/>
          <w:bCs/>
          <w:sz w:val="24"/>
          <w:szCs w:val="24"/>
        </w:rPr>
        <w:tab/>
      </w:r>
      <w:r w:rsidRPr="00813A92">
        <w:rPr>
          <w:rFonts w:ascii="Times New Roman" w:hAnsi="Times New Roman" w:cs="Times New Roman"/>
          <w:b/>
          <w:sz w:val="24"/>
          <w:szCs w:val="24"/>
        </w:rPr>
        <w:t>Kontaktpersonas, kuras ir tiesīgas sniegt informāciju par cenu aptauju</w:t>
      </w:r>
      <w:r w:rsidRPr="00813A92">
        <w:rPr>
          <w:rFonts w:ascii="Times New Roman" w:hAnsi="Times New Roman" w:cs="Times New Roman"/>
          <w:bCs/>
          <w:sz w:val="24"/>
          <w:szCs w:val="24"/>
        </w:rPr>
        <w:t>, organizatoriska rakstura jautājumos (prasības pretendentiem, piedāvājumu iesniegšana un izskatīšana, piedāvājumu atvēršana, lēmuma pieņemšana)</w:t>
      </w:r>
      <w:r w:rsidR="00A910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3A92">
        <w:rPr>
          <w:rFonts w:ascii="Times New Roman" w:hAnsi="Times New Roman" w:cs="Times New Roman"/>
          <w:bCs/>
          <w:sz w:val="24"/>
          <w:szCs w:val="24"/>
        </w:rPr>
        <w:t xml:space="preserve">- iepirkumu komisijas </w:t>
      </w:r>
      <w:r w:rsidR="00A91099" w:rsidRPr="00A91099">
        <w:rPr>
          <w:rFonts w:ascii="Times New Roman" w:hAnsi="Times New Roman" w:cs="Times New Roman"/>
          <w:sz w:val="24"/>
          <w:szCs w:val="24"/>
        </w:rPr>
        <w:t xml:space="preserve">priekšsēdētāja Sandra Kalvāne, tālr. Nr. </w:t>
      </w:r>
      <w:r w:rsidR="00A91099" w:rsidRPr="00A91099">
        <w:rPr>
          <w:rFonts w:ascii="Times New Roman" w:hAnsi="Times New Roman" w:cs="Times New Roman"/>
          <w:sz w:val="24"/>
          <w:szCs w:val="24"/>
          <w:u w:val="single"/>
        </w:rPr>
        <w:t>+371 29759223</w:t>
      </w:r>
      <w:r w:rsidR="00A91099" w:rsidRPr="00A91099">
        <w:rPr>
          <w:rFonts w:ascii="Times New Roman" w:hAnsi="Times New Roman" w:cs="Times New Roman"/>
          <w:sz w:val="24"/>
          <w:szCs w:val="24"/>
        </w:rPr>
        <w:t xml:space="preserve">, e-pasta adrese: </w:t>
      </w:r>
      <w:hyperlink r:id="rId7" w:history="1">
        <w:r w:rsidR="00A91099" w:rsidRPr="00A91099">
          <w:rPr>
            <w:rStyle w:val="Hipersaite"/>
            <w:rFonts w:ascii="Times New Roman" w:hAnsi="Times New Roman" w:cs="Times New Roman"/>
            <w:sz w:val="24"/>
            <w:szCs w:val="24"/>
          </w:rPr>
          <w:t>sandra.kalvane@jekpak.lv</w:t>
        </w:r>
      </w:hyperlink>
      <w:r w:rsidRPr="00813A92">
        <w:rPr>
          <w:rFonts w:ascii="Times New Roman" w:hAnsi="Times New Roman" w:cs="Times New Roman"/>
          <w:bCs/>
          <w:sz w:val="24"/>
          <w:szCs w:val="24"/>
        </w:rPr>
        <w:t>; tehniska rakstura jautājumos (cenu aptaujas priekšmets, tehniskās prasības)</w:t>
      </w:r>
      <w:r w:rsidR="00A910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3A92">
        <w:rPr>
          <w:rFonts w:ascii="Times New Roman" w:hAnsi="Times New Roman" w:cs="Times New Roman"/>
          <w:bCs/>
          <w:sz w:val="24"/>
          <w:szCs w:val="24"/>
        </w:rPr>
        <w:t>– mehānikas inženieris Aigars Pomazanovs, tālr. Nr. +371</w:t>
      </w:r>
      <w:r w:rsidR="00A910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3A92">
        <w:rPr>
          <w:rFonts w:ascii="Times New Roman" w:hAnsi="Times New Roman" w:cs="Times New Roman"/>
          <w:bCs/>
          <w:sz w:val="24"/>
          <w:szCs w:val="24"/>
        </w:rPr>
        <w:t>26552548, e-pasta adrese: aigars.pomazanovs@jekpak.lv</w:t>
      </w:r>
    </w:p>
    <w:p w14:paraId="1A9850EA" w14:textId="77777777" w:rsidR="00EE6E50" w:rsidRPr="007C60F0" w:rsidRDefault="00EE6E50" w:rsidP="00EE6E50">
      <w:pPr>
        <w:tabs>
          <w:tab w:val="right" w:pos="9356"/>
        </w:tabs>
        <w:rPr>
          <w:rFonts w:ascii="Times New Roman" w:hAnsi="Times New Roman" w:cs="Times New Roman"/>
          <w:b/>
          <w:sz w:val="24"/>
          <w:szCs w:val="24"/>
        </w:rPr>
      </w:pPr>
      <w:r w:rsidRPr="00574290">
        <w:rPr>
          <w:rFonts w:ascii="Times New Roman" w:hAnsi="Times New Roman" w:cs="Times New Roman"/>
          <w:b/>
          <w:sz w:val="24"/>
          <w:szCs w:val="24"/>
        </w:rPr>
        <w:t xml:space="preserve">Informācija par </w:t>
      </w:r>
      <w:r>
        <w:rPr>
          <w:rFonts w:ascii="Times New Roman" w:hAnsi="Times New Roman" w:cs="Times New Roman"/>
          <w:b/>
          <w:sz w:val="24"/>
          <w:szCs w:val="24"/>
        </w:rPr>
        <w:t>Pretendentu</w:t>
      </w:r>
      <w:r w:rsidRPr="0057429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W w:w="9072" w:type="dxa"/>
        <w:tblInd w:w="-10" w:type="dxa"/>
        <w:tblLook w:val="04A0" w:firstRow="1" w:lastRow="0" w:firstColumn="1" w:lastColumn="0" w:noHBand="0" w:noVBand="1"/>
      </w:tblPr>
      <w:tblGrid>
        <w:gridCol w:w="2977"/>
        <w:gridCol w:w="6095"/>
      </w:tblGrid>
      <w:tr w:rsidR="00EE6E50" w:rsidRPr="007B4BEC" w14:paraId="6A0596E9" w14:textId="77777777" w:rsidTr="00D305BB">
        <w:trPr>
          <w:trHeight w:val="2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4E318" w14:textId="77777777" w:rsidR="00EE6E50" w:rsidRPr="007B4BEC" w:rsidRDefault="00EE6E50" w:rsidP="003340A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Pretendenta nosaukums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68F181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34ECB2B5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B598F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Reģistrācijas numurs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27B8E3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1934B178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0A636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Juridiskā adrese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456B5E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7C70F6F2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9048B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Korespondences adrese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7FF89A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348C5861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E9B4D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Bankas nosaukums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589656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7F7D1E12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753E3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Bankas kods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C9EC5B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38ECDF94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78F86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Bankas konta numurs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49F29B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190E0FB1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9FE3D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Kontaktpersona: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B6352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756ECB23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CB70B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Tālruņa numurs: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86EE40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6E50" w:rsidRPr="007B4BEC" w14:paraId="03A8BB4B" w14:textId="77777777" w:rsidTr="00D305BB">
        <w:trPr>
          <w:trHeight w:val="2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73FF44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B4B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E-pasta adrese: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14AFCB" w14:textId="77777777" w:rsidR="00EE6E50" w:rsidRPr="007B4BEC" w:rsidRDefault="00EE6E50" w:rsidP="003340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B25D6BA" w14:textId="77777777" w:rsidR="00EE6E50" w:rsidRDefault="00EE6E50" w:rsidP="00EE6E50">
      <w:pPr>
        <w:tabs>
          <w:tab w:val="right" w:pos="9356"/>
        </w:tabs>
        <w:rPr>
          <w:rFonts w:ascii="Times New Roman" w:hAnsi="Times New Roman" w:cs="Times New Roman"/>
          <w:b/>
          <w:sz w:val="24"/>
          <w:szCs w:val="24"/>
        </w:rPr>
      </w:pPr>
    </w:p>
    <w:p w14:paraId="75AB9D65" w14:textId="77777777" w:rsidR="00EE6E50" w:rsidRDefault="00EE6E50" w:rsidP="00EE6E50">
      <w:pPr>
        <w:tabs>
          <w:tab w:val="right" w:pos="9356"/>
        </w:tabs>
        <w:rPr>
          <w:rFonts w:ascii="Times New Roman" w:hAnsi="Times New Roman" w:cs="Times New Roman"/>
          <w:b/>
          <w:sz w:val="24"/>
          <w:szCs w:val="24"/>
        </w:rPr>
      </w:pPr>
      <w:r w:rsidRPr="00574290">
        <w:rPr>
          <w:rFonts w:ascii="Times New Roman" w:hAnsi="Times New Roman" w:cs="Times New Roman"/>
          <w:b/>
          <w:sz w:val="24"/>
          <w:szCs w:val="24"/>
        </w:rPr>
        <w:t>Informācija par piedāvājum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57429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Reatabula"/>
        <w:tblW w:w="9209" w:type="dxa"/>
        <w:tblLook w:val="04A0" w:firstRow="1" w:lastRow="0" w:firstColumn="1" w:lastColumn="0" w:noHBand="0" w:noVBand="1"/>
      </w:tblPr>
      <w:tblGrid>
        <w:gridCol w:w="2405"/>
        <w:gridCol w:w="3267"/>
        <w:gridCol w:w="3537"/>
      </w:tblGrid>
      <w:tr w:rsidR="001E5DA9" w:rsidRPr="001E5DA9" w14:paraId="5EC338D9" w14:textId="77777777" w:rsidTr="005E5C91">
        <w:tc>
          <w:tcPr>
            <w:tcW w:w="5672" w:type="dxa"/>
            <w:gridSpan w:val="2"/>
            <w:vAlign w:val="center"/>
          </w:tcPr>
          <w:p w14:paraId="1E68A724" w14:textId="4D65B7F8" w:rsidR="001E5DA9" w:rsidRPr="001E5DA9" w:rsidRDefault="001E5DA9" w:rsidP="001E5DA9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5DA9">
              <w:rPr>
                <w:rFonts w:ascii="Times New Roman" w:hAnsi="Times New Roman"/>
                <w:b/>
                <w:bCs/>
                <w:sz w:val="24"/>
                <w:szCs w:val="24"/>
              </w:rPr>
              <w:t>Minimālās tehniskās prasības</w:t>
            </w:r>
          </w:p>
        </w:tc>
        <w:tc>
          <w:tcPr>
            <w:tcW w:w="3537" w:type="dxa"/>
            <w:vAlign w:val="center"/>
          </w:tcPr>
          <w:p w14:paraId="2FE0D11E" w14:textId="561E7B68" w:rsidR="001E5DA9" w:rsidRPr="001E5DA9" w:rsidRDefault="001E5DA9" w:rsidP="001E5DA9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5DA9">
              <w:rPr>
                <w:rFonts w:ascii="Times New Roman" w:hAnsi="Times New Roman"/>
                <w:b/>
                <w:bCs/>
                <w:sz w:val="24"/>
                <w:szCs w:val="24"/>
              </w:rPr>
              <w:t>Pretendenta piedāvājuma apraksts</w:t>
            </w:r>
          </w:p>
        </w:tc>
      </w:tr>
      <w:tr w:rsidR="001E5DA9" w:rsidRPr="001E5DA9" w14:paraId="68DEAC86" w14:textId="77777777" w:rsidTr="005E5C91">
        <w:tc>
          <w:tcPr>
            <w:tcW w:w="2405" w:type="dxa"/>
            <w:vAlign w:val="center"/>
          </w:tcPr>
          <w:p w14:paraId="0268CB95" w14:textId="157DD1D2" w:rsidR="001E5DA9" w:rsidRPr="001E5DA9" w:rsidRDefault="00A91099" w:rsidP="00A91099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Jauns </w:t>
            </w:r>
            <w:r w:rsidR="001E5DA9">
              <w:rPr>
                <w:rFonts w:ascii="Times New Roman" w:hAnsi="Times New Roman"/>
                <w:sz w:val="24"/>
                <w:szCs w:val="24"/>
              </w:rPr>
              <w:t>sāls- smilts kaisītājs</w:t>
            </w:r>
          </w:p>
        </w:tc>
        <w:tc>
          <w:tcPr>
            <w:tcW w:w="3267" w:type="dxa"/>
            <w:vAlign w:val="center"/>
          </w:tcPr>
          <w:p w14:paraId="0956B214" w14:textId="19CF3876" w:rsidR="001E5DA9" w:rsidRPr="001E5DA9" w:rsidRDefault="001E5DA9" w:rsidP="001E5DA9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Jānorāda ražotājs, marka, modelis</w:t>
            </w:r>
          </w:p>
        </w:tc>
        <w:tc>
          <w:tcPr>
            <w:tcW w:w="3537" w:type="dxa"/>
            <w:vAlign w:val="center"/>
          </w:tcPr>
          <w:p w14:paraId="5DFA5D6B" w14:textId="77777777" w:rsidR="001E5DA9" w:rsidRPr="001E5DA9" w:rsidRDefault="001E5DA9" w:rsidP="001E5DA9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DA9" w:rsidRPr="001E5DA9" w14:paraId="2DCD406C" w14:textId="77777777" w:rsidTr="005E5C91">
        <w:tc>
          <w:tcPr>
            <w:tcW w:w="2405" w:type="dxa"/>
            <w:vAlign w:val="center"/>
          </w:tcPr>
          <w:p w14:paraId="418D795B" w14:textId="2F251D64" w:rsidR="001E5DA9" w:rsidRPr="001E5DA9" w:rsidRDefault="001E5DA9" w:rsidP="001E5DA9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Uzstādīšana</w:t>
            </w:r>
          </w:p>
        </w:tc>
        <w:tc>
          <w:tcPr>
            <w:tcW w:w="3267" w:type="dxa"/>
            <w:vAlign w:val="center"/>
          </w:tcPr>
          <w:p w14:paraId="6B756861" w14:textId="54D6A11A" w:rsidR="001E5DA9" w:rsidRPr="001E5DA9" w:rsidRDefault="009759B8" w:rsidP="001E5DA9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1E5DA9">
              <w:rPr>
                <w:rFonts w:ascii="Times New Roman" w:hAnsi="Times New Roman"/>
                <w:sz w:val="24"/>
                <w:szCs w:val="24"/>
              </w:rPr>
              <w:t>zkabināms riteņtraktoram</w:t>
            </w:r>
            <w:r w:rsidR="005E5C91">
              <w:rPr>
                <w:rFonts w:ascii="Times New Roman" w:hAnsi="Times New Roman"/>
                <w:sz w:val="24"/>
                <w:szCs w:val="24"/>
              </w:rPr>
              <w:t xml:space="preserve"> (ar 20 ZS jaudu)</w:t>
            </w:r>
            <w:r w:rsidR="001E5DA9">
              <w:rPr>
                <w:rFonts w:ascii="Times New Roman" w:hAnsi="Times New Roman"/>
                <w:sz w:val="24"/>
                <w:szCs w:val="24"/>
              </w:rPr>
              <w:t xml:space="preserve"> uz 3 punktu aizmugures uzkares</w:t>
            </w:r>
          </w:p>
        </w:tc>
        <w:tc>
          <w:tcPr>
            <w:tcW w:w="3537" w:type="dxa"/>
            <w:vAlign w:val="center"/>
          </w:tcPr>
          <w:p w14:paraId="123246A7" w14:textId="77777777" w:rsidR="001E5DA9" w:rsidRPr="001E5DA9" w:rsidRDefault="001E5DA9" w:rsidP="001E5DA9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DA9" w:rsidRPr="001E5DA9" w14:paraId="02A98B77" w14:textId="77777777" w:rsidTr="005E5C91">
        <w:tc>
          <w:tcPr>
            <w:tcW w:w="2405" w:type="dxa"/>
            <w:vAlign w:val="center"/>
          </w:tcPr>
          <w:p w14:paraId="362D3B36" w14:textId="3CA229E1" w:rsidR="001E5DA9" w:rsidRPr="001E5DA9" w:rsidRDefault="001E5DA9" w:rsidP="001E5DA9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Piedziņa</w:t>
            </w:r>
          </w:p>
        </w:tc>
        <w:tc>
          <w:tcPr>
            <w:tcW w:w="3267" w:type="dxa"/>
            <w:vAlign w:val="center"/>
          </w:tcPr>
          <w:p w14:paraId="00456781" w14:textId="1D3F2567" w:rsidR="001E5DA9" w:rsidRPr="001E5DA9" w:rsidRDefault="001E5DA9" w:rsidP="001A4D98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riteņtraktora aizmugurējās jūgvārpstas</w:t>
            </w:r>
            <w:r w:rsidR="00A91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37" w:type="dxa"/>
            <w:vAlign w:val="center"/>
          </w:tcPr>
          <w:p w14:paraId="01A06E06" w14:textId="77777777" w:rsidR="001E5DA9" w:rsidRPr="001E5DA9" w:rsidRDefault="001E5DA9" w:rsidP="001E5DA9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0C4" w:rsidRPr="001E5DA9" w14:paraId="1EEBD4A5" w14:textId="77777777" w:rsidTr="005E5C91">
        <w:tc>
          <w:tcPr>
            <w:tcW w:w="2405" w:type="dxa"/>
            <w:vAlign w:val="center"/>
          </w:tcPr>
          <w:p w14:paraId="226BF89E" w14:textId="1924AC48" w:rsidR="00DC30C4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C15">
              <w:rPr>
                <w:rFonts w:ascii="Times New Roman" w:hAnsi="Times New Roman"/>
                <w:sz w:val="24"/>
                <w:szCs w:val="24"/>
              </w:rPr>
              <w:t>Kaisītāja piedziņas kardāns</w:t>
            </w:r>
          </w:p>
        </w:tc>
        <w:tc>
          <w:tcPr>
            <w:tcW w:w="3267" w:type="dxa"/>
            <w:vAlign w:val="center"/>
          </w:tcPr>
          <w:p w14:paraId="232D99D8" w14:textId="2EF1F61D" w:rsidR="00DC30C4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Jānodrošina</w:t>
            </w:r>
          </w:p>
        </w:tc>
        <w:tc>
          <w:tcPr>
            <w:tcW w:w="3537" w:type="dxa"/>
            <w:vAlign w:val="center"/>
          </w:tcPr>
          <w:p w14:paraId="2773C225" w14:textId="77777777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0C4" w:rsidRPr="001E5DA9" w14:paraId="6C6EB853" w14:textId="77777777" w:rsidTr="005E5C91">
        <w:tc>
          <w:tcPr>
            <w:tcW w:w="2405" w:type="dxa"/>
            <w:vAlign w:val="center"/>
          </w:tcPr>
          <w:p w14:paraId="48E62AF3" w14:textId="1C4E55A0" w:rsidR="00DC30C4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Nepieciešamie apgriezieni</w:t>
            </w:r>
          </w:p>
        </w:tc>
        <w:tc>
          <w:tcPr>
            <w:tcW w:w="3267" w:type="dxa"/>
            <w:vAlign w:val="center"/>
          </w:tcPr>
          <w:p w14:paraId="410A787B" w14:textId="043798B8" w:rsidR="00DC30C4" w:rsidRPr="00120D78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D78">
              <w:rPr>
                <w:rFonts w:ascii="Times New Roman" w:hAnsi="Times New Roman"/>
                <w:sz w:val="24"/>
                <w:szCs w:val="24"/>
              </w:rPr>
              <w:t>540 apgr./min.</w:t>
            </w:r>
          </w:p>
        </w:tc>
        <w:tc>
          <w:tcPr>
            <w:tcW w:w="3537" w:type="dxa"/>
            <w:vAlign w:val="center"/>
          </w:tcPr>
          <w:p w14:paraId="49BCD61B" w14:textId="77777777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0C4" w:rsidRPr="001E5DA9" w14:paraId="145D5392" w14:textId="77777777" w:rsidTr="005E5C91">
        <w:tc>
          <w:tcPr>
            <w:tcW w:w="2405" w:type="dxa"/>
            <w:vAlign w:val="center"/>
          </w:tcPr>
          <w:p w14:paraId="1341403C" w14:textId="6BD06A9E" w:rsidR="00DC30C4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Bezapkopes reduktors</w:t>
            </w:r>
          </w:p>
        </w:tc>
        <w:tc>
          <w:tcPr>
            <w:tcW w:w="3267" w:type="dxa"/>
            <w:vAlign w:val="center"/>
          </w:tcPr>
          <w:p w14:paraId="4949EF66" w14:textId="32F08EF1" w:rsidR="00DC30C4" w:rsidRPr="00120D78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Jānodrošina</w:t>
            </w:r>
          </w:p>
        </w:tc>
        <w:tc>
          <w:tcPr>
            <w:tcW w:w="3537" w:type="dxa"/>
            <w:vAlign w:val="center"/>
          </w:tcPr>
          <w:p w14:paraId="3471FF56" w14:textId="77777777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0C4" w:rsidRPr="001E5DA9" w14:paraId="77C47A0D" w14:textId="77777777" w:rsidTr="005E5C91">
        <w:tc>
          <w:tcPr>
            <w:tcW w:w="2405" w:type="dxa"/>
            <w:vAlign w:val="center"/>
          </w:tcPr>
          <w:p w14:paraId="3D580752" w14:textId="42B9DFD5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Iekārtas svars, kg</w:t>
            </w:r>
          </w:p>
        </w:tc>
        <w:tc>
          <w:tcPr>
            <w:tcW w:w="3267" w:type="dxa"/>
            <w:vAlign w:val="center"/>
          </w:tcPr>
          <w:p w14:paraId="751D9E98" w14:textId="2F13B93F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120 – 140 kg</w:t>
            </w:r>
          </w:p>
        </w:tc>
        <w:tc>
          <w:tcPr>
            <w:tcW w:w="3537" w:type="dxa"/>
            <w:vAlign w:val="center"/>
          </w:tcPr>
          <w:p w14:paraId="0C5A1AD8" w14:textId="77777777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0C4" w:rsidRPr="001E5DA9" w14:paraId="79B17B54" w14:textId="77777777" w:rsidTr="005E5C91">
        <w:tc>
          <w:tcPr>
            <w:tcW w:w="2405" w:type="dxa"/>
            <w:vAlign w:val="center"/>
          </w:tcPr>
          <w:p w14:paraId="01ABAA2A" w14:textId="17E940B7" w:rsidR="00DC30C4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Disku skaits, gab.</w:t>
            </w:r>
          </w:p>
        </w:tc>
        <w:tc>
          <w:tcPr>
            <w:tcW w:w="3267" w:type="dxa"/>
            <w:vAlign w:val="center"/>
          </w:tcPr>
          <w:p w14:paraId="31ABC395" w14:textId="6A646F9D" w:rsidR="00DC30C4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gabals</w:t>
            </w:r>
          </w:p>
        </w:tc>
        <w:tc>
          <w:tcPr>
            <w:tcW w:w="3537" w:type="dxa"/>
            <w:vAlign w:val="center"/>
          </w:tcPr>
          <w:p w14:paraId="257AF90F" w14:textId="77777777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0C4" w:rsidRPr="001E5DA9" w14:paraId="11B82C58" w14:textId="77777777" w:rsidTr="005E5C91">
        <w:tc>
          <w:tcPr>
            <w:tcW w:w="2405" w:type="dxa"/>
            <w:vAlign w:val="center"/>
          </w:tcPr>
          <w:p w14:paraId="478B3DA8" w14:textId="3706DEE3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Manuāli regulējams kaisīšanas (darba) platums (metros)</w:t>
            </w:r>
          </w:p>
        </w:tc>
        <w:tc>
          <w:tcPr>
            <w:tcW w:w="3267" w:type="dxa"/>
            <w:vAlign w:val="center"/>
          </w:tcPr>
          <w:p w14:paraId="43C93677" w14:textId="59322C70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5C91">
              <w:rPr>
                <w:rFonts w:ascii="Times New Roman" w:hAnsi="Times New Roman"/>
                <w:sz w:val="24"/>
                <w:szCs w:val="24"/>
              </w:rPr>
              <w:t>No 1m līdz 12m</w:t>
            </w:r>
          </w:p>
        </w:tc>
        <w:tc>
          <w:tcPr>
            <w:tcW w:w="3537" w:type="dxa"/>
            <w:vAlign w:val="center"/>
          </w:tcPr>
          <w:p w14:paraId="193B444E" w14:textId="77777777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0C4" w:rsidRPr="001E5DA9" w14:paraId="01E010D6" w14:textId="77777777" w:rsidTr="005E5C91">
        <w:tc>
          <w:tcPr>
            <w:tcW w:w="2405" w:type="dxa"/>
            <w:vAlign w:val="center"/>
          </w:tcPr>
          <w:p w14:paraId="526D9671" w14:textId="759B0846" w:rsidR="00DC30C4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Izkliede</w:t>
            </w:r>
          </w:p>
        </w:tc>
        <w:tc>
          <w:tcPr>
            <w:tcW w:w="3267" w:type="dxa"/>
            <w:vAlign w:val="center"/>
          </w:tcPr>
          <w:p w14:paraId="51315294" w14:textId="4B6C157B" w:rsidR="00DC30C4" w:rsidRPr="001A4D98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04BE1">
              <w:rPr>
                <w:rFonts w:ascii="Times New Roman" w:hAnsi="Times New Roman"/>
                <w:sz w:val="24"/>
                <w:szCs w:val="24"/>
              </w:rPr>
              <w:t>15 pakāpju</w:t>
            </w:r>
          </w:p>
        </w:tc>
        <w:tc>
          <w:tcPr>
            <w:tcW w:w="3537" w:type="dxa"/>
            <w:vAlign w:val="center"/>
          </w:tcPr>
          <w:p w14:paraId="6C39D653" w14:textId="77777777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0C4" w:rsidRPr="001E5DA9" w14:paraId="235AF29E" w14:textId="77777777" w:rsidTr="005E5C91">
        <w:tc>
          <w:tcPr>
            <w:tcW w:w="2405" w:type="dxa"/>
            <w:vAlign w:val="center"/>
          </w:tcPr>
          <w:p w14:paraId="6189F4CC" w14:textId="74DFA006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Kaisāmā materiāla tvertnes tilpums (litros)</w:t>
            </w:r>
          </w:p>
        </w:tc>
        <w:tc>
          <w:tcPr>
            <w:tcW w:w="3267" w:type="dxa"/>
            <w:vAlign w:val="center"/>
          </w:tcPr>
          <w:p w14:paraId="0481253B" w14:textId="11A5D009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mazāks kā 350 - 400 litri</w:t>
            </w:r>
          </w:p>
        </w:tc>
        <w:tc>
          <w:tcPr>
            <w:tcW w:w="3537" w:type="dxa"/>
            <w:vAlign w:val="center"/>
          </w:tcPr>
          <w:p w14:paraId="697E0A38" w14:textId="77777777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0C4" w:rsidRPr="001E5DA9" w14:paraId="38B52293" w14:textId="77777777" w:rsidTr="005E5C91">
        <w:tc>
          <w:tcPr>
            <w:tcW w:w="2405" w:type="dxa"/>
            <w:vAlign w:val="center"/>
          </w:tcPr>
          <w:p w14:paraId="61DFA13E" w14:textId="6F469DF5" w:rsidR="00DC30C4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Tvertne</w:t>
            </w:r>
          </w:p>
        </w:tc>
        <w:tc>
          <w:tcPr>
            <w:tcW w:w="3267" w:type="dxa"/>
            <w:vAlign w:val="center"/>
          </w:tcPr>
          <w:p w14:paraId="5B39B9B7" w14:textId="2285A161" w:rsidR="00DC30C4" w:rsidRPr="00904BE1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04BE1">
              <w:rPr>
                <w:rFonts w:ascii="Times New Roman" w:hAnsi="Times New Roman"/>
                <w:sz w:val="24"/>
                <w:szCs w:val="24"/>
              </w:rPr>
              <w:t>zgatavota no trieci</w:t>
            </w:r>
            <w:r>
              <w:rPr>
                <w:rFonts w:ascii="Times New Roman" w:hAnsi="Times New Roman"/>
                <w:sz w:val="24"/>
                <w:szCs w:val="24"/>
              </w:rPr>
              <w:t>enizturīga materiāla (plastmasa</w:t>
            </w:r>
            <w:r w:rsidRPr="00904BE1">
              <w:rPr>
                <w:rFonts w:ascii="Times New Roman" w:hAnsi="Times New Roman"/>
                <w:sz w:val="24"/>
                <w:szCs w:val="24"/>
              </w:rPr>
              <w:t>/metāls)</w:t>
            </w:r>
          </w:p>
        </w:tc>
        <w:tc>
          <w:tcPr>
            <w:tcW w:w="3537" w:type="dxa"/>
            <w:vAlign w:val="center"/>
          </w:tcPr>
          <w:p w14:paraId="50967FE4" w14:textId="77777777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0C4" w:rsidRPr="001E5DA9" w14:paraId="54435818" w14:textId="77777777" w:rsidTr="005E5C91">
        <w:tc>
          <w:tcPr>
            <w:tcW w:w="2405" w:type="dxa"/>
            <w:vAlign w:val="center"/>
          </w:tcPr>
          <w:p w14:paraId="5D31B64E" w14:textId="7B5BDB73" w:rsidR="00DC30C4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Tvertne</w:t>
            </w:r>
          </w:p>
        </w:tc>
        <w:tc>
          <w:tcPr>
            <w:tcW w:w="3267" w:type="dxa"/>
            <w:vAlign w:val="center"/>
          </w:tcPr>
          <w:p w14:paraId="572BC459" w14:textId="63F0AE4B" w:rsidR="00DC30C4" w:rsidRPr="00904BE1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04BE1">
              <w:rPr>
                <w:rFonts w:ascii="Times New Roman" w:hAnsi="Times New Roman"/>
                <w:sz w:val="24"/>
                <w:szCs w:val="24"/>
              </w:rPr>
              <w:t>zturīga pret meteoroloģisko apstākļu iedarbību</w:t>
            </w:r>
          </w:p>
        </w:tc>
        <w:tc>
          <w:tcPr>
            <w:tcW w:w="3537" w:type="dxa"/>
            <w:vAlign w:val="center"/>
          </w:tcPr>
          <w:p w14:paraId="45186765" w14:textId="77777777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0C4" w:rsidRPr="001E5DA9" w14:paraId="70CE898E" w14:textId="77777777" w:rsidTr="005E5C91">
        <w:tc>
          <w:tcPr>
            <w:tcW w:w="2405" w:type="dxa"/>
            <w:vAlign w:val="center"/>
          </w:tcPr>
          <w:p w14:paraId="658D13F6" w14:textId="50FEB890" w:rsidR="00DC30C4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Tvertne</w:t>
            </w:r>
          </w:p>
        </w:tc>
        <w:tc>
          <w:tcPr>
            <w:tcW w:w="3267" w:type="dxa"/>
            <w:vAlign w:val="center"/>
          </w:tcPr>
          <w:p w14:paraId="7043B582" w14:textId="04AEE423" w:rsidR="00DC30C4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vibrējošu grīdu</w:t>
            </w:r>
          </w:p>
        </w:tc>
        <w:tc>
          <w:tcPr>
            <w:tcW w:w="3537" w:type="dxa"/>
            <w:vAlign w:val="center"/>
          </w:tcPr>
          <w:p w14:paraId="709720B4" w14:textId="77777777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0C4" w:rsidRPr="001E5DA9" w14:paraId="0BD12E6A" w14:textId="77777777" w:rsidTr="005E5C91">
        <w:tc>
          <w:tcPr>
            <w:tcW w:w="2405" w:type="dxa"/>
            <w:vAlign w:val="center"/>
          </w:tcPr>
          <w:p w14:paraId="36C33C28" w14:textId="755638CE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Tvertnes pārsegs (ūdensnecaurlaidīgs)</w:t>
            </w:r>
          </w:p>
        </w:tc>
        <w:tc>
          <w:tcPr>
            <w:tcW w:w="3267" w:type="dxa"/>
            <w:vAlign w:val="center"/>
          </w:tcPr>
          <w:p w14:paraId="7AE78918" w14:textId="72C4365C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Jānodrošina</w:t>
            </w:r>
          </w:p>
        </w:tc>
        <w:tc>
          <w:tcPr>
            <w:tcW w:w="3537" w:type="dxa"/>
            <w:vAlign w:val="center"/>
          </w:tcPr>
          <w:p w14:paraId="1F835143" w14:textId="77777777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0C4" w:rsidRPr="001E5DA9" w14:paraId="6455BE38" w14:textId="77777777" w:rsidTr="005E5C91">
        <w:tc>
          <w:tcPr>
            <w:tcW w:w="2405" w:type="dxa"/>
            <w:vAlign w:val="center"/>
          </w:tcPr>
          <w:p w14:paraId="494734D6" w14:textId="17B3CB00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Kaisītājs aprīkots ar bākuguni (ceļu satiksmes apgaismojumu)</w:t>
            </w:r>
          </w:p>
        </w:tc>
        <w:tc>
          <w:tcPr>
            <w:tcW w:w="3267" w:type="dxa"/>
            <w:vAlign w:val="center"/>
          </w:tcPr>
          <w:p w14:paraId="4BC2D0B4" w14:textId="26284390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Jānodrošina</w:t>
            </w:r>
          </w:p>
        </w:tc>
        <w:tc>
          <w:tcPr>
            <w:tcW w:w="3537" w:type="dxa"/>
            <w:vAlign w:val="center"/>
          </w:tcPr>
          <w:p w14:paraId="0BCD76DD" w14:textId="77777777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0C4" w:rsidRPr="001E5DA9" w14:paraId="19BAFDC2" w14:textId="77777777" w:rsidTr="005E5C91">
        <w:tc>
          <w:tcPr>
            <w:tcW w:w="2405" w:type="dxa"/>
            <w:vAlign w:val="center"/>
          </w:tcPr>
          <w:p w14:paraId="4BD30199" w14:textId="2E758800" w:rsidR="00DC30C4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Garantijas laiks</w:t>
            </w:r>
          </w:p>
        </w:tc>
        <w:tc>
          <w:tcPr>
            <w:tcW w:w="3267" w:type="dxa"/>
            <w:vAlign w:val="center"/>
          </w:tcPr>
          <w:p w14:paraId="78F121B8" w14:textId="40464315" w:rsidR="00DC30C4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 mazāk kā 12 mēneši</w:t>
            </w:r>
          </w:p>
        </w:tc>
        <w:tc>
          <w:tcPr>
            <w:tcW w:w="3537" w:type="dxa"/>
            <w:vAlign w:val="center"/>
          </w:tcPr>
          <w:p w14:paraId="55A79990" w14:textId="77777777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0C4" w:rsidRPr="001E5DA9" w14:paraId="71AA12B6" w14:textId="77777777" w:rsidTr="005E5C91">
        <w:tc>
          <w:tcPr>
            <w:tcW w:w="5672" w:type="dxa"/>
            <w:gridSpan w:val="2"/>
            <w:vAlign w:val="center"/>
          </w:tcPr>
          <w:p w14:paraId="556C05E1" w14:textId="0D575CAF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5DA9">
              <w:rPr>
                <w:rFonts w:ascii="Times New Roman" w:hAnsi="Times New Roman"/>
                <w:b/>
                <w:bCs/>
                <w:sz w:val="24"/>
                <w:szCs w:val="24"/>
              </w:rPr>
              <w:t>Piedāvātā cena (EUR) bez PVN</w:t>
            </w:r>
          </w:p>
        </w:tc>
        <w:tc>
          <w:tcPr>
            <w:tcW w:w="3537" w:type="dxa"/>
            <w:vAlign w:val="center"/>
          </w:tcPr>
          <w:p w14:paraId="2C2A667A" w14:textId="77777777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DC8" w:rsidRPr="001E5DA9" w14:paraId="245F7D0F" w14:textId="77777777" w:rsidTr="005E5C91">
        <w:tc>
          <w:tcPr>
            <w:tcW w:w="5672" w:type="dxa"/>
            <w:gridSpan w:val="2"/>
            <w:vAlign w:val="center"/>
          </w:tcPr>
          <w:p w14:paraId="1D23D2ED" w14:textId="5ED44727" w:rsidR="00FB6DC8" w:rsidRPr="00FB6DC8" w:rsidRDefault="00FB6DC8" w:rsidP="00DC30C4">
            <w:pPr>
              <w:tabs>
                <w:tab w:val="right" w:pos="9356"/>
              </w:tabs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PVN 21%</w:t>
            </w:r>
          </w:p>
        </w:tc>
        <w:tc>
          <w:tcPr>
            <w:tcW w:w="3537" w:type="dxa"/>
            <w:vAlign w:val="center"/>
          </w:tcPr>
          <w:p w14:paraId="025F7D88" w14:textId="77777777" w:rsidR="00FB6DC8" w:rsidRPr="001E5DA9" w:rsidRDefault="00FB6DC8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0C4" w:rsidRPr="001E5DA9" w14:paraId="0CFBD84F" w14:textId="77777777" w:rsidTr="005E5C91">
        <w:tc>
          <w:tcPr>
            <w:tcW w:w="5672" w:type="dxa"/>
            <w:gridSpan w:val="2"/>
            <w:vAlign w:val="center"/>
          </w:tcPr>
          <w:p w14:paraId="529D0DA5" w14:textId="623A0F45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5D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Piedāvātā cena </w:t>
            </w:r>
            <w:r w:rsidR="00FB6D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</w:t>
            </w:r>
            <w:r w:rsidRPr="001E5D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(EUR)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</w:t>
            </w:r>
            <w:r w:rsidRPr="001E5D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PVN</w:t>
            </w:r>
          </w:p>
        </w:tc>
        <w:tc>
          <w:tcPr>
            <w:tcW w:w="3537" w:type="dxa"/>
            <w:vAlign w:val="center"/>
          </w:tcPr>
          <w:p w14:paraId="6E21425D" w14:textId="77777777" w:rsidR="00DC30C4" w:rsidRPr="001E5DA9" w:rsidRDefault="00DC30C4" w:rsidP="00DC30C4">
            <w:pPr>
              <w:tabs>
                <w:tab w:val="right" w:pos="9356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9ACB94" w14:textId="77777777" w:rsidR="00584C04" w:rsidRDefault="00584C04" w:rsidP="00EE6E50">
      <w:pPr>
        <w:tabs>
          <w:tab w:val="right" w:pos="9356"/>
        </w:tabs>
        <w:rPr>
          <w:rFonts w:ascii="Times New Roman" w:hAnsi="Times New Roman" w:cs="Times New Roman"/>
        </w:rPr>
      </w:pPr>
    </w:p>
    <w:p w14:paraId="438DC6D4" w14:textId="2B714618" w:rsidR="00EE6E50" w:rsidRPr="00813A92" w:rsidRDefault="00EE6E50" w:rsidP="00813A92">
      <w:pPr>
        <w:tabs>
          <w:tab w:val="right" w:pos="93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13A92">
        <w:rPr>
          <w:rFonts w:ascii="Times New Roman" w:hAnsi="Times New Roman" w:cs="Times New Roman"/>
          <w:sz w:val="24"/>
          <w:szCs w:val="24"/>
        </w:rPr>
        <w:lastRenderedPageBreak/>
        <w:t>Īpašie noteikumi:</w:t>
      </w:r>
    </w:p>
    <w:p w14:paraId="0C9A5536" w14:textId="0D72ECF8" w:rsidR="00EE4F69" w:rsidRPr="00813A92" w:rsidRDefault="00EE4F69" w:rsidP="00813A9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A92">
        <w:rPr>
          <w:rFonts w:ascii="Times New Roman" w:eastAsia="Times New Roman" w:hAnsi="Times New Roman" w:cs="Times New Roman"/>
          <w:sz w:val="24"/>
          <w:szCs w:val="24"/>
        </w:rPr>
        <w:t>Pretendents ailītē</w:t>
      </w:r>
      <w:r w:rsidR="00BD0FDF" w:rsidRPr="00813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FDF" w:rsidRPr="00813A92">
        <w:rPr>
          <w:rFonts w:ascii="Times New Roman" w:eastAsia="Times New Roman" w:hAnsi="Times New Roman" w:cs="Times New Roman"/>
          <w:b/>
          <w:bCs/>
          <w:sz w:val="24"/>
          <w:szCs w:val="24"/>
        </w:rPr>
        <w:t>“Pretendenta piedāvājuma apraksts”</w:t>
      </w:r>
      <w:r w:rsidRPr="00813A92">
        <w:rPr>
          <w:rFonts w:ascii="Times New Roman" w:eastAsia="Times New Roman" w:hAnsi="Times New Roman" w:cs="Times New Roman"/>
          <w:sz w:val="24"/>
          <w:szCs w:val="24"/>
        </w:rPr>
        <w:t xml:space="preserve">, norāda: </w:t>
      </w:r>
      <w:r w:rsidRPr="00813A92">
        <w:rPr>
          <w:rFonts w:ascii="Times New Roman" w:eastAsia="Times New Roman" w:hAnsi="Times New Roman" w:cs="Times New Roman"/>
          <w:sz w:val="24"/>
          <w:szCs w:val="24"/>
          <w:u w:val="single"/>
        </w:rPr>
        <w:t>konkrētus parametrus vai komplektāciju, nevis apstiprinājumu vai noliegumu par to esamību konkrētajam iepirkuma priekšmetam</w:t>
      </w:r>
      <w:r w:rsidRPr="00813A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F98D36" w14:textId="22A63857" w:rsidR="00BD0FDF" w:rsidRPr="00813A92" w:rsidRDefault="00BD0FDF" w:rsidP="00813A9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A92">
        <w:rPr>
          <w:rFonts w:ascii="Times New Roman" w:eastAsia="Times New Roman" w:hAnsi="Times New Roman" w:cs="Times New Roman"/>
          <w:sz w:val="24"/>
          <w:szCs w:val="24"/>
        </w:rPr>
        <w:t>Sāls- smilts kaisītājs jāpiegādā un jānodod SIA “Jēkabpils pakalpojumi”, Zemgales iela 24/1, Jēkabpils, Jēkabpils nov., Latvija.</w:t>
      </w:r>
    </w:p>
    <w:p w14:paraId="5DCC2557" w14:textId="709D34FA" w:rsidR="00BD0FDF" w:rsidRPr="00813A92" w:rsidRDefault="00BD0FDF" w:rsidP="00813A9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3A92">
        <w:rPr>
          <w:rFonts w:ascii="Times New Roman" w:eastAsia="Times New Roman" w:hAnsi="Times New Roman" w:cs="Times New Roman"/>
          <w:sz w:val="24"/>
          <w:szCs w:val="24"/>
        </w:rPr>
        <w:t xml:space="preserve">Piegāde jānodrošina </w:t>
      </w:r>
      <w:r w:rsidR="00FB6DC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13A92">
        <w:rPr>
          <w:rFonts w:ascii="Times New Roman" w:eastAsia="Times New Roman" w:hAnsi="Times New Roman" w:cs="Times New Roman"/>
          <w:sz w:val="24"/>
          <w:szCs w:val="24"/>
        </w:rPr>
        <w:t>0 dienu laikā</w:t>
      </w:r>
      <w:r w:rsidR="00FB6DC8">
        <w:rPr>
          <w:rFonts w:ascii="Times New Roman" w:eastAsia="Times New Roman" w:hAnsi="Times New Roman" w:cs="Times New Roman"/>
          <w:sz w:val="24"/>
          <w:szCs w:val="24"/>
        </w:rPr>
        <w:t xml:space="preserve"> pēc līguma noslēgšanas</w:t>
      </w:r>
      <w:r w:rsidRPr="00813A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D35D6B" w14:textId="0D6575FA" w:rsidR="00FB6DC8" w:rsidRPr="00813A92" w:rsidRDefault="00FB6DC8" w:rsidP="00FB6DC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Samaksa</w:t>
      </w:r>
      <w:r w:rsidRPr="00813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13A92">
        <w:rPr>
          <w:rFonts w:ascii="Times New Roman" w:eastAsia="Times New Roman" w:hAnsi="Times New Roman" w:cs="Times New Roman"/>
          <w:sz w:val="24"/>
          <w:szCs w:val="24"/>
        </w:rPr>
        <w:t>0 dienu laikā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pēc piegādes</w:t>
      </w:r>
      <w:r w:rsidRPr="00813A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2E7C84" w14:textId="769BFA04" w:rsidR="000053FB" w:rsidRPr="00813A92" w:rsidRDefault="000053FB" w:rsidP="00FB6DC8">
      <w:pPr>
        <w:pStyle w:val="Sarakstarindkopa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AC0BF4" w14:textId="46BA7D6B" w:rsidR="00813A92" w:rsidRPr="00813A92" w:rsidRDefault="00813A92" w:rsidP="00813A92">
      <w:pPr>
        <w:tabs>
          <w:tab w:val="left" w:pos="171"/>
          <w:tab w:val="left" w:pos="426"/>
          <w:tab w:val="left" w:pos="567"/>
          <w:tab w:val="left" w:pos="705"/>
          <w:tab w:val="left" w:pos="851"/>
          <w:tab w:val="left" w:pos="1134"/>
          <w:tab w:val="left" w:pos="1418"/>
          <w:tab w:val="left" w:pos="1539"/>
          <w:tab w:val="left" w:pos="1701"/>
          <w:tab w:val="left" w:pos="1985"/>
          <w:tab w:val="left" w:pos="2565"/>
          <w:tab w:val="left" w:pos="4253"/>
          <w:tab w:val="left" w:pos="4536"/>
          <w:tab w:val="left" w:pos="4678"/>
        </w:tabs>
        <w:spacing w:line="36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13A92">
        <w:rPr>
          <w:rFonts w:ascii="Times New Roman" w:hAnsi="Times New Roman" w:cs="Times New Roman"/>
          <w:b/>
          <w:bCs/>
          <w:sz w:val="24"/>
          <w:szCs w:val="24"/>
          <w:u w:val="single"/>
        </w:rPr>
        <w:t>Parakstot šo pieteikumu, mēs apliecinām:</w:t>
      </w:r>
    </w:p>
    <w:p w14:paraId="0DB37E96" w14:textId="07959857" w:rsidR="00813A92" w:rsidRPr="00813A92" w:rsidRDefault="00FB6DC8" w:rsidP="00813A92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13A92" w:rsidRPr="00813A92">
        <w:rPr>
          <w:rFonts w:ascii="Times New Roman" w:hAnsi="Times New Roman" w:cs="Times New Roman"/>
          <w:sz w:val="24"/>
          <w:szCs w:val="24"/>
        </w:rPr>
        <w:t xml:space="preserve">avu dalību un iesniedzam savu piedāvājumu (turpmāk- Piedāvājums) cenu aptaujā </w:t>
      </w:r>
      <w:r w:rsidR="00813A92" w:rsidRPr="00813A92">
        <w:rPr>
          <w:rFonts w:ascii="Times New Roman" w:hAnsi="Times New Roman" w:cs="Times New Roman"/>
          <w:b/>
          <w:sz w:val="24"/>
          <w:szCs w:val="24"/>
        </w:rPr>
        <w:t>„</w:t>
      </w:r>
      <w:r w:rsidR="00813A92" w:rsidRPr="00813A92">
        <w:rPr>
          <w:rFonts w:ascii="Times New Roman" w:hAnsi="Times New Roman" w:cs="Times New Roman"/>
          <w:b/>
          <w:bCs/>
          <w:sz w:val="24"/>
          <w:szCs w:val="24"/>
        </w:rPr>
        <w:t>Jauna sāls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3A92" w:rsidRPr="00813A92">
        <w:rPr>
          <w:rFonts w:ascii="Times New Roman" w:hAnsi="Times New Roman" w:cs="Times New Roman"/>
          <w:b/>
          <w:bCs/>
          <w:sz w:val="24"/>
          <w:szCs w:val="24"/>
        </w:rPr>
        <w:t>- smilts kaisītāja iegāde” (identifikācijas Nr. JP202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13A92" w:rsidRPr="00813A92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13A92" w:rsidRPr="00813A92">
        <w:rPr>
          <w:rFonts w:ascii="Times New Roman" w:hAnsi="Times New Roman" w:cs="Times New Roman"/>
          <w:b/>
          <w:bCs/>
          <w:sz w:val="24"/>
          <w:szCs w:val="24"/>
        </w:rPr>
        <w:t xml:space="preserve">-C), </w:t>
      </w:r>
      <w:r w:rsidR="00813A92" w:rsidRPr="00813A92">
        <w:rPr>
          <w:rFonts w:ascii="Times New Roman" w:hAnsi="Times New Roman" w:cs="Times New Roman"/>
          <w:sz w:val="24"/>
          <w:szCs w:val="24"/>
        </w:rPr>
        <w:t>un</w:t>
      </w:r>
      <w:r w:rsidR="00813A92" w:rsidRPr="00813A9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13A92" w:rsidRPr="00813A92">
        <w:rPr>
          <w:rFonts w:ascii="Times New Roman" w:hAnsi="Times New Roman" w:cs="Times New Roman"/>
          <w:sz w:val="24"/>
          <w:szCs w:val="24"/>
        </w:rPr>
        <w:t>pied</w:t>
      </w:r>
      <w:r w:rsidR="00813A92" w:rsidRPr="00813A92">
        <w:rPr>
          <w:rFonts w:ascii="Times New Roman" w:hAnsi="Times New Roman" w:cs="Times New Roman"/>
          <w:spacing w:val="-1"/>
          <w:sz w:val="24"/>
          <w:szCs w:val="24"/>
        </w:rPr>
        <w:t>ā</w:t>
      </w:r>
      <w:r w:rsidR="00813A92" w:rsidRPr="00813A92">
        <w:rPr>
          <w:rFonts w:ascii="Times New Roman" w:hAnsi="Times New Roman" w:cs="Times New Roman"/>
          <w:sz w:val="24"/>
          <w:szCs w:val="24"/>
        </w:rPr>
        <w:t>v</w:t>
      </w:r>
      <w:r w:rsidR="00813A92" w:rsidRPr="00813A92">
        <w:rPr>
          <w:rFonts w:ascii="Times New Roman" w:hAnsi="Times New Roman" w:cs="Times New Roman"/>
          <w:spacing w:val="-1"/>
          <w:sz w:val="24"/>
          <w:szCs w:val="24"/>
        </w:rPr>
        <w:t>ā</w:t>
      </w:r>
      <w:r w:rsidR="00813A92" w:rsidRPr="00813A92">
        <w:rPr>
          <w:rFonts w:ascii="Times New Roman" w:hAnsi="Times New Roman" w:cs="Times New Roman"/>
          <w:sz w:val="24"/>
          <w:szCs w:val="24"/>
        </w:rPr>
        <w:t xml:space="preserve">jam </w:t>
      </w:r>
      <w:r w:rsidR="00813A92" w:rsidRPr="00813A92">
        <w:rPr>
          <w:rFonts w:ascii="Times New Roman" w:hAnsi="Times New Roman" w:cs="Times New Roman"/>
          <w:bCs/>
          <w:sz w:val="24"/>
          <w:szCs w:val="24"/>
        </w:rPr>
        <w:t>pārdot sāls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A92" w:rsidRPr="00813A92">
        <w:rPr>
          <w:rFonts w:ascii="Times New Roman" w:hAnsi="Times New Roman" w:cs="Times New Roman"/>
          <w:bCs/>
          <w:sz w:val="24"/>
          <w:szCs w:val="24"/>
        </w:rPr>
        <w:t>- smilts kaisītāju</w:t>
      </w:r>
      <w:r w:rsidR="00813A92" w:rsidRPr="00813A92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, </w:t>
      </w:r>
      <w:r w:rsidR="00813A92" w:rsidRPr="00813A92">
        <w:rPr>
          <w:rFonts w:ascii="Times New Roman" w:hAnsi="Times New Roman" w:cs="Times New Roman"/>
          <w:sz w:val="24"/>
          <w:szCs w:val="24"/>
        </w:rPr>
        <w:t>atbilstoši minimālajām tehniskajām prasībām.</w:t>
      </w:r>
    </w:p>
    <w:p w14:paraId="3E745B33" w14:textId="4FAC9D24" w:rsidR="00813A92" w:rsidRPr="00813A92" w:rsidRDefault="00813A92" w:rsidP="00813A92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3A92">
        <w:rPr>
          <w:rFonts w:ascii="Times New Roman" w:hAnsi="Times New Roman" w:cs="Times New Roman"/>
          <w:sz w:val="24"/>
          <w:szCs w:val="24"/>
        </w:rPr>
        <w:t>Esam apzinājuši tās izmaksas, kas ir nepieciešamas, lai izpildītu Piegādi.</w:t>
      </w:r>
    </w:p>
    <w:p w14:paraId="10DB7A90" w14:textId="136EB4F1" w:rsidR="00813A92" w:rsidRPr="00813A92" w:rsidRDefault="00FB6DC8" w:rsidP="00813A92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13A92" w:rsidRPr="00813A92">
        <w:rPr>
          <w:rFonts w:ascii="Times New Roman" w:hAnsi="Times New Roman" w:cs="Times New Roman"/>
          <w:sz w:val="24"/>
          <w:szCs w:val="24"/>
        </w:rPr>
        <w:t>iedāvātajā līgumcenā esam ievērtējuši iepriekšējā punktā konstatētās izmaksas un resursus izpētes vai aprēķinu veikšanai līdz tādai detalizācijas pakāpei, kāda ir nepieciešama Preces piegādei noteiktajā kvalitātē un termiņā.</w:t>
      </w:r>
    </w:p>
    <w:p w14:paraId="4EF9A148" w14:textId="04BE9249" w:rsidR="00813A92" w:rsidRPr="00813A92" w:rsidRDefault="00FB6DC8" w:rsidP="00813A92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13A92" w:rsidRPr="00813A92">
        <w:rPr>
          <w:rFonts w:ascii="Times New Roman" w:hAnsi="Times New Roman" w:cs="Times New Roman"/>
          <w:sz w:val="24"/>
          <w:szCs w:val="24"/>
        </w:rPr>
        <w:t>ūsu rīcībā ir visi nepieciešamie resursi savlaicīgai un kvalitatīvai līguma izpildei;</w:t>
      </w:r>
    </w:p>
    <w:p w14:paraId="618FCB8A" w14:textId="4FD01103" w:rsidR="00813A92" w:rsidRPr="00813A92" w:rsidRDefault="00FB6DC8" w:rsidP="00813A92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813A92" w:rsidRPr="00813A92">
        <w:rPr>
          <w:rFonts w:ascii="Times New Roman" w:hAnsi="Times New Roman" w:cs="Times New Roman"/>
          <w:sz w:val="24"/>
          <w:szCs w:val="24"/>
        </w:rPr>
        <w:t>is Piedāvājums ir sagatavots individuāli un nav saskaņots ar konkurentiem;</w:t>
      </w:r>
    </w:p>
    <w:p w14:paraId="648060D2" w14:textId="60D25321" w:rsidR="00813A92" w:rsidRPr="00813A92" w:rsidRDefault="00FB6DC8" w:rsidP="00813A92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13A92" w:rsidRPr="00813A92">
        <w:rPr>
          <w:rFonts w:ascii="Times New Roman" w:hAnsi="Times New Roman" w:cs="Times New Roman"/>
          <w:sz w:val="24"/>
          <w:szCs w:val="24"/>
        </w:rPr>
        <w:t>isa piedāvājumā sniegtā informācija ir patiesa;</w:t>
      </w:r>
    </w:p>
    <w:p w14:paraId="2C0F4383" w14:textId="4E96FC08" w:rsidR="00813A92" w:rsidRPr="00813A92" w:rsidRDefault="00FB6DC8" w:rsidP="00813A92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13A92" w:rsidRPr="00813A92">
        <w:rPr>
          <w:rFonts w:ascii="Times New Roman" w:hAnsi="Times New Roman" w:cs="Times New Roman"/>
          <w:sz w:val="24"/>
          <w:szCs w:val="24"/>
        </w:rPr>
        <w:t>a mūsu Piedāvājums ir spēkā 30 (trīsdesmit) dienas, skaitot no piedāvājumu pēdējās iesniegšanas  dienas;</w:t>
      </w:r>
    </w:p>
    <w:p w14:paraId="609DCFA8" w14:textId="77777777" w:rsidR="00813A92" w:rsidRPr="00813A92" w:rsidRDefault="00813A92" w:rsidP="00813A92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13A92">
        <w:rPr>
          <w:rFonts w:ascii="Times New Roman" w:hAnsi="Times New Roman" w:cs="Times New Roman"/>
          <w:sz w:val="24"/>
          <w:szCs w:val="24"/>
        </w:rPr>
        <w:t xml:space="preserve">gadījumā, ja tiksim atzīti par iepirkuma uzvarētāju, līgumsaistību izpildei tiks nozīmēta pilnvarotā persona </w:t>
      </w:r>
      <w:r w:rsidRPr="00813A92">
        <w:rPr>
          <w:rFonts w:ascii="Times New Roman" w:hAnsi="Times New Roman" w:cs="Times New Roman"/>
          <w:i/>
          <w:iCs/>
          <w:sz w:val="24"/>
          <w:szCs w:val="24"/>
        </w:rPr>
        <w:t>(amats, vārds, uzvārds)</w:t>
      </w:r>
      <w:r w:rsidRPr="00813A92">
        <w:rPr>
          <w:rFonts w:ascii="Times New Roman" w:hAnsi="Times New Roman" w:cs="Times New Roman"/>
          <w:sz w:val="24"/>
          <w:szCs w:val="24"/>
        </w:rPr>
        <w:t>, tālrunis _____________, e-pasta adrese: ______________________________.</w:t>
      </w:r>
    </w:p>
    <w:p w14:paraId="21343C6C" w14:textId="365BA0C8" w:rsidR="00813A92" w:rsidRPr="00813A92" w:rsidRDefault="00FB6DC8" w:rsidP="00813A92">
      <w:pPr>
        <w:numPr>
          <w:ilvl w:val="0"/>
          <w:numId w:val="2"/>
        </w:num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13A92" w:rsidRPr="00813A92">
        <w:rPr>
          <w:rFonts w:ascii="Times New Roman" w:hAnsi="Times New Roman" w:cs="Times New Roman"/>
          <w:sz w:val="24"/>
          <w:szCs w:val="24"/>
        </w:rPr>
        <w:t>agatavojot un iesniedzot šo piedāvājumu, esam izpildījuši Eiropas Parlamenta un Padomes 2016.gada 27.aprīļa Regulas (ES) 2016/679 par fizisko personu aizsardzību attiecībā uz personas datu apstrādi un šādu datu brīvu apriti, ar kuru atceļ Direktīvu 95/46/EK (Vispārīgā datu aizsardzības regula), prasības attiecībā uz tām fiziskajām personām, kuras norādītas piedāvājumā.</w:t>
      </w:r>
    </w:p>
    <w:p w14:paraId="7433F6D7" w14:textId="77777777" w:rsidR="00FB6DC8" w:rsidRDefault="00FB6DC8" w:rsidP="00813A92">
      <w:pPr>
        <w:pStyle w:val="Apakpunkts"/>
        <w:tabs>
          <w:tab w:val="left" w:pos="708"/>
        </w:tabs>
        <w:spacing w:line="360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8917C50" w14:textId="77777777" w:rsidR="00FB6DC8" w:rsidRDefault="00FB6DC8" w:rsidP="00813A92">
      <w:pPr>
        <w:pStyle w:val="Apakpunkts"/>
        <w:tabs>
          <w:tab w:val="left" w:pos="708"/>
        </w:tabs>
        <w:spacing w:line="360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3B1DB03" w14:textId="77777777" w:rsidR="00EE6E50" w:rsidRPr="00813A92" w:rsidRDefault="00EE6E50" w:rsidP="00813A92">
      <w:pPr>
        <w:pStyle w:val="Apakpunkts"/>
        <w:tabs>
          <w:tab w:val="left" w:pos="708"/>
        </w:tabs>
        <w:spacing w:line="360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13A92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Personas ar paraksta tiesībām</w:t>
      </w:r>
      <w:r w:rsidRPr="00813A92">
        <w:rPr>
          <w:rStyle w:val="Vresatsauce"/>
          <w:rFonts w:ascii="Times New Roman" w:hAnsi="Times New Roman" w:cs="Times New Roman"/>
          <w:b w:val="0"/>
          <w:bCs w:val="0"/>
          <w:sz w:val="24"/>
          <w:szCs w:val="24"/>
        </w:rPr>
        <w:footnoteReference w:id="1"/>
      </w:r>
      <w:r w:rsidRPr="00813A92">
        <w:rPr>
          <w:rFonts w:ascii="Times New Roman" w:hAnsi="Times New Roman" w:cs="Times New Roman"/>
          <w:b w:val="0"/>
          <w:bCs w:val="0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5764"/>
      </w:tblGrid>
      <w:tr w:rsidR="00EE6E50" w:rsidRPr="00813A92" w14:paraId="3E4B528C" w14:textId="77777777" w:rsidTr="003340AE">
        <w:trPr>
          <w:trHeight w:val="283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BCA3F" w14:textId="77777777" w:rsidR="00EE6E50" w:rsidRPr="00813A92" w:rsidRDefault="00EE6E50" w:rsidP="00813A92">
            <w:pPr>
              <w:pStyle w:val="Apakpunkts"/>
              <w:tabs>
                <w:tab w:val="left" w:pos="708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13A92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A9A8" w14:textId="77777777" w:rsidR="00EE6E50" w:rsidRPr="00813A92" w:rsidRDefault="00EE6E50" w:rsidP="00813A92">
            <w:pPr>
              <w:pStyle w:val="Apakpunkts"/>
              <w:tabs>
                <w:tab w:val="left" w:pos="708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</w:tr>
      <w:tr w:rsidR="00EE6E50" w:rsidRPr="00813A92" w14:paraId="7BF7AA6B" w14:textId="77777777" w:rsidTr="003340AE">
        <w:trPr>
          <w:trHeight w:val="283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8765" w14:textId="77777777" w:rsidR="00EE6E50" w:rsidRPr="00813A92" w:rsidRDefault="00EE6E50" w:rsidP="00813A92">
            <w:pPr>
              <w:pStyle w:val="Apakpunkts"/>
              <w:tabs>
                <w:tab w:val="left" w:pos="708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13A92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2EC" w14:textId="77777777" w:rsidR="00EE6E50" w:rsidRPr="00813A92" w:rsidRDefault="00EE6E50" w:rsidP="00813A92">
            <w:pPr>
              <w:pStyle w:val="Apakpunkts"/>
              <w:tabs>
                <w:tab w:val="left" w:pos="708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</w:tr>
      <w:tr w:rsidR="00EE6E50" w:rsidRPr="00813A92" w14:paraId="464DECB0" w14:textId="77777777" w:rsidTr="003340AE">
        <w:trPr>
          <w:trHeight w:val="283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BE09" w14:textId="77777777" w:rsidR="00EE6E50" w:rsidRPr="00813A92" w:rsidRDefault="00EE6E50" w:rsidP="00813A92">
            <w:pPr>
              <w:pStyle w:val="Apakpunkts"/>
              <w:tabs>
                <w:tab w:val="left" w:pos="708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  <w:r w:rsidRPr="00813A92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4027" w14:textId="77777777" w:rsidR="00EE6E50" w:rsidRPr="00813A92" w:rsidRDefault="00EE6E50" w:rsidP="00813A92">
            <w:pPr>
              <w:pStyle w:val="Apakpunkts"/>
              <w:tabs>
                <w:tab w:val="left" w:pos="708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lv-LV"/>
              </w:rPr>
            </w:pPr>
          </w:p>
        </w:tc>
      </w:tr>
    </w:tbl>
    <w:p w14:paraId="367DF195" w14:textId="77777777" w:rsidR="00EE6E50" w:rsidRPr="00813A92" w:rsidRDefault="00EE6E50" w:rsidP="00813A92">
      <w:pPr>
        <w:spacing w:line="360" w:lineRule="auto"/>
        <w:rPr>
          <w:sz w:val="24"/>
          <w:szCs w:val="24"/>
        </w:rPr>
      </w:pPr>
    </w:p>
    <w:sectPr w:rsidR="00EE6E50" w:rsidRPr="00813A92" w:rsidSect="00977493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FD854" w14:textId="77777777" w:rsidR="007F6250" w:rsidRDefault="007F6250" w:rsidP="00EE6E50">
      <w:pPr>
        <w:spacing w:after="0" w:line="240" w:lineRule="auto"/>
      </w:pPr>
      <w:r>
        <w:separator/>
      </w:r>
    </w:p>
  </w:endnote>
  <w:endnote w:type="continuationSeparator" w:id="0">
    <w:p w14:paraId="03F7606E" w14:textId="77777777" w:rsidR="007F6250" w:rsidRDefault="007F6250" w:rsidP="00EE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0746B" w14:textId="77777777" w:rsidR="007F6250" w:rsidRDefault="007F6250" w:rsidP="00EE6E50">
      <w:pPr>
        <w:spacing w:after="0" w:line="240" w:lineRule="auto"/>
      </w:pPr>
      <w:r>
        <w:separator/>
      </w:r>
    </w:p>
  </w:footnote>
  <w:footnote w:type="continuationSeparator" w:id="0">
    <w:p w14:paraId="71F23E8B" w14:textId="77777777" w:rsidR="007F6250" w:rsidRDefault="007F6250" w:rsidP="00EE6E50">
      <w:pPr>
        <w:spacing w:after="0" w:line="240" w:lineRule="auto"/>
      </w:pPr>
      <w:r>
        <w:continuationSeparator/>
      </w:r>
    </w:p>
  </w:footnote>
  <w:footnote w:id="1">
    <w:p w14:paraId="2DAD8FE7" w14:textId="77777777" w:rsidR="00EE6E50" w:rsidRPr="00BF248E" w:rsidRDefault="00EE6E50" w:rsidP="00EE6E50">
      <w:pPr>
        <w:pStyle w:val="Vresteksts"/>
        <w:rPr>
          <w:lang w:val="lv-LV"/>
        </w:rPr>
      </w:pPr>
      <w:r>
        <w:rPr>
          <w:rStyle w:val="Vresatsauce"/>
        </w:rPr>
        <w:footnoteRef/>
      </w:r>
      <w:r w:rsidRPr="00A728F0">
        <w:rPr>
          <w:lang w:val="lv-LV"/>
        </w:rPr>
        <w:t xml:space="preserve"> </w:t>
      </w:r>
      <w:r w:rsidRPr="00BF248E">
        <w:rPr>
          <w:lang w:val="lv-LV"/>
        </w:rPr>
        <w:t>Ja piedāvājumu ir parakstījusi pilnvarota persona, piedāvājumam jāpievieno pilnvara.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3A90"/>
    <w:multiLevelType w:val="hybridMultilevel"/>
    <w:tmpl w:val="AC748E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3EA"/>
    <w:multiLevelType w:val="multilevel"/>
    <w:tmpl w:val="B43C0CF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</w:abstractNum>
  <w:abstractNum w:abstractNumId="2" w15:restartNumberingAfterBreak="0">
    <w:nsid w:val="5E470413"/>
    <w:multiLevelType w:val="multilevel"/>
    <w:tmpl w:val="DD3CEB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555" w:hanging="420"/>
      </w:pPr>
    </w:lvl>
    <w:lvl w:ilvl="2">
      <w:start w:val="1"/>
      <w:numFmt w:val="decimal"/>
      <w:isLgl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720"/>
      </w:pPr>
    </w:lvl>
    <w:lvl w:ilvl="4">
      <w:start w:val="1"/>
      <w:numFmt w:val="decimal"/>
      <w:isLgl/>
      <w:lvlText w:val="%1.%2.%3.%4.%5."/>
      <w:lvlJc w:val="left"/>
      <w:pPr>
        <w:ind w:left="3295" w:hanging="1080"/>
      </w:pPr>
    </w:lvl>
    <w:lvl w:ilvl="5">
      <w:start w:val="1"/>
      <w:numFmt w:val="decimal"/>
      <w:isLgl/>
      <w:lvlText w:val="%1.%2.%3.%4.%5.%6."/>
      <w:lvlJc w:val="left"/>
      <w:pPr>
        <w:ind w:left="3655" w:hanging="1080"/>
      </w:pPr>
    </w:lvl>
    <w:lvl w:ilvl="6">
      <w:start w:val="1"/>
      <w:numFmt w:val="decimal"/>
      <w:isLgl/>
      <w:lvlText w:val="%1.%2.%3.%4.%5.%6.%7."/>
      <w:lvlJc w:val="left"/>
      <w:pPr>
        <w:ind w:left="4375" w:hanging="1440"/>
      </w:pPr>
    </w:lvl>
    <w:lvl w:ilvl="7">
      <w:start w:val="1"/>
      <w:numFmt w:val="decimal"/>
      <w:isLgl/>
      <w:lvlText w:val="%1.%2.%3.%4.%5.%6.%7.%8."/>
      <w:lvlJc w:val="left"/>
      <w:pPr>
        <w:ind w:left="4735" w:hanging="1440"/>
      </w:pPr>
    </w:lvl>
    <w:lvl w:ilvl="8">
      <w:start w:val="1"/>
      <w:numFmt w:val="decimal"/>
      <w:isLgl/>
      <w:lvlText w:val="%1.%2.%3.%4.%5.%6.%7.%8.%9."/>
      <w:lvlJc w:val="left"/>
      <w:pPr>
        <w:ind w:left="5455" w:hanging="1800"/>
      </w:pPr>
    </w:lvl>
  </w:abstractNum>
  <w:abstractNum w:abstractNumId="3" w15:restartNumberingAfterBreak="0">
    <w:nsid w:val="7C761BCE"/>
    <w:multiLevelType w:val="hybridMultilevel"/>
    <w:tmpl w:val="6DB2C8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434641">
    <w:abstractNumId w:val="2"/>
  </w:num>
  <w:num w:numId="2" w16cid:durableId="1228688711">
    <w:abstractNumId w:val="1"/>
  </w:num>
  <w:num w:numId="3" w16cid:durableId="702677769">
    <w:abstractNumId w:val="3"/>
  </w:num>
  <w:num w:numId="4" w16cid:durableId="11102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392"/>
    <w:rsid w:val="000053FB"/>
    <w:rsid w:val="000A496A"/>
    <w:rsid w:val="00110935"/>
    <w:rsid w:val="00120D78"/>
    <w:rsid w:val="001729BB"/>
    <w:rsid w:val="001A4D98"/>
    <w:rsid w:val="001E5DA9"/>
    <w:rsid w:val="001F178A"/>
    <w:rsid w:val="00255F20"/>
    <w:rsid w:val="00370392"/>
    <w:rsid w:val="003B48F4"/>
    <w:rsid w:val="003C4FF0"/>
    <w:rsid w:val="00584C04"/>
    <w:rsid w:val="005D72B2"/>
    <w:rsid w:val="005E5C91"/>
    <w:rsid w:val="00647DAE"/>
    <w:rsid w:val="007F6250"/>
    <w:rsid w:val="008036EC"/>
    <w:rsid w:val="00813A92"/>
    <w:rsid w:val="00871EA5"/>
    <w:rsid w:val="00887933"/>
    <w:rsid w:val="008F1FE7"/>
    <w:rsid w:val="00904BE1"/>
    <w:rsid w:val="00910C15"/>
    <w:rsid w:val="00912077"/>
    <w:rsid w:val="00926643"/>
    <w:rsid w:val="009759B8"/>
    <w:rsid w:val="00977493"/>
    <w:rsid w:val="009E66F7"/>
    <w:rsid w:val="00A027DC"/>
    <w:rsid w:val="00A37894"/>
    <w:rsid w:val="00A91099"/>
    <w:rsid w:val="00AC53BB"/>
    <w:rsid w:val="00AF0B2C"/>
    <w:rsid w:val="00B04FFB"/>
    <w:rsid w:val="00BD0FDF"/>
    <w:rsid w:val="00CC19B6"/>
    <w:rsid w:val="00D221B9"/>
    <w:rsid w:val="00D305BB"/>
    <w:rsid w:val="00DC30C4"/>
    <w:rsid w:val="00E077AC"/>
    <w:rsid w:val="00EE3980"/>
    <w:rsid w:val="00EE4F69"/>
    <w:rsid w:val="00EE6E50"/>
    <w:rsid w:val="00F46F9D"/>
    <w:rsid w:val="00FB6DC8"/>
    <w:rsid w:val="00FC6141"/>
    <w:rsid w:val="00FD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E43D7"/>
  <w15:chartTrackingRefBased/>
  <w15:docId w15:val="{36DE9453-0381-402E-8462-8787155F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E6E5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Normal bullet 2,Bullet list,Syle 1,Saistīto dokumentu saraksts,Numurets,H&amp;P List Paragraph,2,Strip,List Paragraph1,Virsraksti,Colorful List - Accent 12,PPS_Bullet"/>
    <w:basedOn w:val="Parasts"/>
    <w:link w:val="SarakstarindkopaRakstz"/>
    <w:uiPriority w:val="34"/>
    <w:qFormat/>
    <w:rsid w:val="00EE6E50"/>
    <w:pPr>
      <w:ind w:left="720"/>
      <w:contextualSpacing/>
    </w:pPr>
  </w:style>
  <w:style w:type="table" w:styleId="Reatabula">
    <w:name w:val="Table Grid"/>
    <w:basedOn w:val="Parastatabula"/>
    <w:uiPriority w:val="39"/>
    <w:rsid w:val="00EE6E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resteksts">
    <w:name w:val="footnote text"/>
    <w:basedOn w:val="Parasts"/>
    <w:link w:val="VrestekstsRakstz"/>
    <w:unhideWhenUsed/>
    <w:rsid w:val="00E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rsid w:val="00EE6E5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aliases w:val="Footnote symbol"/>
    <w:unhideWhenUsed/>
    <w:rsid w:val="00EE6E50"/>
    <w:rPr>
      <w:vertAlign w:val="superscript"/>
    </w:rPr>
  </w:style>
  <w:style w:type="character" w:customStyle="1" w:styleId="ApakpunktsRakstz">
    <w:name w:val="Apakšpunkts Rakstz."/>
    <w:link w:val="Apakpunkts"/>
    <w:locked/>
    <w:rsid w:val="00EE6E50"/>
    <w:rPr>
      <w:rFonts w:ascii="Arial" w:hAnsi="Arial" w:cs="Arial"/>
      <w:b/>
      <w:bCs/>
    </w:rPr>
  </w:style>
  <w:style w:type="paragraph" w:customStyle="1" w:styleId="Apakpunkts">
    <w:name w:val="Apakšpunkts"/>
    <w:basedOn w:val="Parasts"/>
    <w:link w:val="ApakpunktsRakstz"/>
    <w:rsid w:val="00EE6E50"/>
    <w:pPr>
      <w:tabs>
        <w:tab w:val="num" w:pos="851"/>
      </w:tabs>
      <w:spacing w:after="0" w:line="240" w:lineRule="auto"/>
      <w:ind w:left="851" w:hanging="851"/>
    </w:pPr>
    <w:rPr>
      <w:rFonts w:ascii="Arial" w:hAnsi="Arial" w:cs="Arial"/>
      <w:b/>
      <w:bCs/>
    </w:rPr>
  </w:style>
  <w:style w:type="character" w:customStyle="1" w:styleId="SarakstarindkopaRakstz">
    <w:name w:val="Saraksta rindkopa Rakstz."/>
    <w:aliases w:val="Normal bullet 2 Rakstz.,Bullet list Rakstz.,Syle 1 Rakstz.,Saistīto dokumentu saraksts Rakstz.,Numurets Rakstz.,H&amp;P List Paragraph Rakstz.,2 Rakstz.,Strip Rakstz.,List Paragraph1 Rakstz.,Virsraksti Rakstz.,PPS_Bullet Rakstz."/>
    <w:link w:val="Sarakstarindkopa"/>
    <w:uiPriority w:val="34"/>
    <w:qFormat/>
    <w:rsid w:val="000053FB"/>
  </w:style>
  <w:style w:type="character" w:styleId="Hipersaite">
    <w:name w:val="Hyperlink"/>
    <w:rsid w:val="00A91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ra.kalvane@jekpak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2784</Words>
  <Characters>1587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Vita Baltmane</cp:lastModifiedBy>
  <cp:revision>2</cp:revision>
  <dcterms:created xsi:type="dcterms:W3CDTF">2025-02-03T09:47:00Z</dcterms:created>
  <dcterms:modified xsi:type="dcterms:W3CDTF">2025-02-03T09:47:00Z</dcterms:modified>
</cp:coreProperties>
</file>